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A591" w14:textId="7EE46A49" w:rsidR="00BC36F7" w:rsidRPr="00BC36F7" w:rsidRDefault="00D67555" w:rsidP="00BC36F7">
      <w:pPr>
        <w:pStyle w:val="NormalWeb"/>
        <w:rPr>
          <w:b/>
        </w:rPr>
      </w:pPr>
      <w:r>
        <w:rPr>
          <w:rFonts w:ascii="Times New Roman,Bold" w:hAnsi="Times New Roman,Bold"/>
          <w:b/>
          <w:sz w:val="22"/>
          <w:szCs w:val="22"/>
        </w:rPr>
        <w:t xml:space="preserve">Conservation, concertation, and innovative technologies for </w:t>
      </w:r>
      <w:r w:rsidR="00231A49">
        <w:rPr>
          <w:rFonts w:ascii="Times New Roman,Bold" w:hAnsi="Times New Roman,Bold"/>
          <w:b/>
          <w:sz w:val="22"/>
          <w:szCs w:val="22"/>
        </w:rPr>
        <w:t>c</w:t>
      </w:r>
      <w:r w:rsidR="00BC36F7">
        <w:rPr>
          <w:rFonts w:ascii="Times New Roman,Bold" w:hAnsi="Times New Roman,Bold"/>
          <w:b/>
          <w:sz w:val="22"/>
          <w:szCs w:val="22"/>
        </w:rPr>
        <w:t>o-existing in the Gulf of St. Lawrence</w:t>
      </w:r>
      <w:r>
        <w:rPr>
          <w:rFonts w:ascii="Times New Roman,Bold" w:hAnsi="Times New Roman,Bold"/>
          <w:b/>
          <w:sz w:val="22"/>
          <w:szCs w:val="22"/>
        </w:rPr>
        <w:t>: the crabbers perspective.</w:t>
      </w:r>
    </w:p>
    <w:p w14:paraId="03BF363A" w14:textId="30105665" w:rsidR="00336837" w:rsidRPr="00336837" w:rsidRDefault="00AB271A" w:rsidP="00336837">
      <w:pPr>
        <w:pStyle w:val="NormalWeb"/>
        <w:rPr>
          <w:sz w:val="20"/>
          <w:szCs w:val="20"/>
        </w:rPr>
      </w:pPr>
      <w:bookmarkStart w:id="0" w:name="_GoBack"/>
      <w:bookmarkEnd w:id="0"/>
      <w:r w:rsidRPr="00336837">
        <w:rPr>
          <w:sz w:val="20"/>
          <w:szCs w:val="20"/>
        </w:rPr>
        <w:t xml:space="preserve">In the Gulf of St. Lawrence, </w:t>
      </w:r>
      <w:r w:rsidR="00431529" w:rsidRPr="00336837">
        <w:rPr>
          <w:sz w:val="20"/>
          <w:szCs w:val="20"/>
        </w:rPr>
        <w:t xml:space="preserve"> </w:t>
      </w:r>
      <w:r w:rsidRPr="00336837">
        <w:rPr>
          <w:sz w:val="20"/>
          <w:szCs w:val="20"/>
        </w:rPr>
        <w:t xml:space="preserve">crab </w:t>
      </w:r>
      <w:r w:rsidR="00431529" w:rsidRPr="00336837">
        <w:rPr>
          <w:sz w:val="20"/>
          <w:szCs w:val="20"/>
        </w:rPr>
        <w:t>fishermen developed</w:t>
      </w:r>
      <w:r w:rsidR="00BC36F7" w:rsidRPr="00336837">
        <w:rPr>
          <w:sz w:val="20"/>
          <w:szCs w:val="20"/>
        </w:rPr>
        <w:t xml:space="preserve">, </w:t>
      </w:r>
      <w:r w:rsidR="00431529" w:rsidRPr="00336837">
        <w:rPr>
          <w:sz w:val="20"/>
          <w:szCs w:val="20"/>
        </w:rPr>
        <w:t xml:space="preserve">in partnership with scientists, </w:t>
      </w:r>
      <w:r w:rsidR="002A1961" w:rsidRPr="00336837">
        <w:rPr>
          <w:sz w:val="20"/>
          <w:szCs w:val="20"/>
        </w:rPr>
        <w:t xml:space="preserve">engineers, </w:t>
      </w:r>
      <w:r w:rsidR="000B4435" w:rsidRPr="00336837">
        <w:rPr>
          <w:sz w:val="20"/>
          <w:szCs w:val="20"/>
        </w:rPr>
        <w:t xml:space="preserve">conservation </w:t>
      </w:r>
      <w:r w:rsidR="00431529" w:rsidRPr="00336837">
        <w:rPr>
          <w:sz w:val="20"/>
          <w:szCs w:val="20"/>
        </w:rPr>
        <w:t xml:space="preserve">NGOs and governmental agencies, </w:t>
      </w:r>
      <w:r w:rsidR="00BC36F7" w:rsidRPr="00336837">
        <w:rPr>
          <w:sz w:val="20"/>
          <w:szCs w:val="20"/>
        </w:rPr>
        <w:t xml:space="preserve">different </w:t>
      </w:r>
      <w:r w:rsidR="00431529" w:rsidRPr="00336837">
        <w:rPr>
          <w:sz w:val="20"/>
          <w:szCs w:val="20"/>
        </w:rPr>
        <w:t xml:space="preserve">approaches to adapt their operations and fishing gear to the presence of </w:t>
      </w:r>
      <w:r w:rsidRPr="00336837">
        <w:rPr>
          <w:sz w:val="20"/>
          <w:szCs w:val="20"/>
        </w:rPr>
        <w:t>North Atlantic Right Whales (NARW)</w:t>
      </w:r>
      <w:r w:rsidR="00431529" w:rsidRPr="00336837">
        <w:rPr>
          <w:sz w:val="20"/>
          <w:szCs w:val="20"/>
        </w:rPr>
        <w:t xml:space="preserve"> on fishing grounds and try to coexist </w:t>
      </w:r>
      <w:r w:rsidRPr="00336837">
        <w:rPr>
          <w:sz w:val="20"/>
          <w:szCs w:val="20"/>
        </w:rPr>
        <w:t>on a shared territory</w:t>
      </w:r>
      <w:r w:rsidR="00431529" w:rsidRPr="00336837">
        <w:rPr>
          <w:sz w:val="20"/>
          <w:szCs w:val="20"/>
        </w:rPr>
        <w:t xml:space="preserve">. </w:t>
      </w:r>
      <w:r w:rsidRPr="00336837">
        <w:rPr>
          <w:sz w:val="20"/>
          <w:szCs w:val="20"/>
        </w:rPr>
        <w:t xml:space="preserve">Since 2018, an Atlantic Fisheries Fund (AFF) project focussed on </w:t>
      </w:r>
      <w:r w:rsidR="00BC36F7" w:rsidRPr="00336837">
        <w:rPr>
          <w:sz w:val="20"/>
          <w:szCs w:val="20"/>
        </w:rPr>
        <w:t xml:space="preserve">the development of new technologies </w:t>
      </w:r>
      <w:r w:rsidR="002A1961" w:rsidRPr="00336837">
        <w:rPr>
          <w:sz w:val="20"/>
          <w:szCs w:val="20"/>
        </w:rPr>
        <w:t>of</w:t>
      </w:r>
      <w:r w:rsidR="00BC36F7" w:rsidRPr="00336837">
        <w:rPr>
          <w:sz w:val="20"/>
          <w:szCs w:val="20"/>
        </w:rPr>
        <w:t xml:space="preserve"> fishing gear to reduce entanglements or fatalities when fishermen and whales are occurring on the same area and at the same time. </w:t>
      </w:r>
      <w:r w:rsidRPr="00336837">
        <w:rPr>
          <w:sz w:val="20"/>
          <w:szCs w:val="20"/>
        </w:rPr>
        <w:t xml:space="preserve">This project, testing 15 different solutions, resulted in interesting findings that could enhance our competences to find the most effective and efficient solutions to protect NARW while maintaining fisheries in the Gulf. The key findings of this project are presented, along with the new project it allowed to create. This new 3-year project (2021 – 2023) aims to build on the knowledge gained during the last 3 years on how to coexist with NARW and developing the best working solutions for the three most promising options explored by our team, being: 1) </w:t>
      </w:r>
      <w:r w:rsidR="00336837">
        <w:rPr>
          <w:sz w:val="20"/>
          <w:szCs w:val="20"/>
        </w:rPr>
        <w:t>t</w:t>
      </w:r>
      <w:r w:rsidR="00336837" w:rsidRPr="00336837">
        <w:rPr>
          <w:sz w:val="20"/>
          <w:szCs w:val="20"/>
        </w:rPr>
        <w:t xml:space="preserve">o address issues raised by the fish harvesters who experienced the </w:t>
      </w:r>
      <w:proofErr w:type="spellStart"/>
      <w:r w:rsidR="00336837" w:rsidRPr="00336837">
        <w:rPr>
          <w:sz w:val="20"/>
          <w:szCs w:val="20"/>
        </w:rPr>
        <w:t>EdgeTech</w:t>
      </w:r>
      <w:proofErr w:type="spellEnd"/>
      <w:r w:rsidR="00336837" w:rsidRPr="00336837">
        <w:rPr>
          <w:sz w:val="20"/>
          <w:szCs w:val="20"/>
        </w:rPr>
        <w:t xml:space="preserve"> </w:t>
      </w:r>
      <w:proofErr w:type="spellStart"/>
      <w:r w:rsidR="00336837">
        <w:rPr>
          <w:sz w:val="20"/>
          <w:szCs w:val="20"/>
        </w:rPr>
        <w:t>ropeless</w:t>
      </w:r>
      <w:proofErr w:type="spellEnd"/>
      <w:r w:rsidR="00336837">
        <w:rPr>
          <w:sz w:val="20"/>
          <w:szCs w:val="20"/>
        </w:rPr>
        <w:t xml:space="preserve"> </w:t>
      </w:r>
      <w:r w:rsidR="00336837" w:rsidRPr="00336837">
        <w:rPr>
          <w:sz w:val="20"/>
          <w:szCs w:val="20"/>
        </w:rPr>
        <w:t>technology during the 2020 fishing season before recommending and promoting full commercial fishery in closed areas with this new technology</w:t>
      </w:r>
      <w:r w:rsidR="00336837">
        <w:rPr>
          <w:sz w:val="20"/>
          <w:szCs w:val="20"/>
        </w:rPr>
        <w:t xml:space="preserve">; </w:t>
      </w:r>
      <w:r w:rsidRPr="00336837">
        <w:rPr>
          <w:sz w:val="20"/>
          <w:szCs w:val="20"/>
        </w:rPr>
        <w:t xml:space="preserve">2) to conduct a pilot tests using weak rope </w:t>
      </w:r>
      <w:r w:rsidR="00336837" w:rsidRPr="00336837">
        <w:rPr>
          <w:sz w:val="20"/>
          <w:szCs w:val="20"/>
        </w:rPr>
        <w:t xml:space="preserve">(less than 1,700 lbs) </w:t>
      </w:r>
      <w:r w:rsidRPr="00336837">
        <w:rPr>
          <w:sz w:val="20"/>
          <w:szCs w:val="20"/>
        </w:rPr>
        <w:t>as vertical lines during commercial snow crab fishing in CFA12 closed areas</w:t>
      </w:r>
      <w:r w:rsidR="00336837">
        <w:rPr>
          <w:sz w:val="20"/>
          <w:szCs w:val="20"/>
        </w:rPr>
        <w:t xml:space="preserve">; and 3) </w:t>
      </w:r>
      <w:r w:rsidR="00336837" w:rsidRPr="00336837">
        <w:rPr>
          <w:sz w:val="20"/>
          <w:szCs w:val="20"/>
        </w:rPr>
        <w:t xml:space="preserve">to </w:t>
      </w:r>
      <w:r w:rsidR="00336837">
        <w:rPr>
          <w:sz w:val="20"/>
          <w:szCs w:val="20"/>
        </w:rPr>
        <w:t xml:space="preserve">combine our knowledge on 4 initiatives tested in 2018-2020 to </w:t>
      </w:r>
      <w:r w:rsidR="00336837" w:rsidRPr="00336837">
        <w:rPr>
          <w:sz w:val="20"/>
          <w:szCs w:val="20"/>
        </w:rPr>
        <w:t>test the feasibility of using snow crab pots throughout CFA12 as hydrophone holders</w:t>
      </w:r>
      <w:r w:rsidR="00336837">
        <w:rPr>
          <w:sz w:val="20"/>
          <w:szCs w:val="20"/>
        </w:rPr>
        <w:t xml:space="preserve"> to track whales and vessels</w:t>
      </w:r>
      <w:r w:rsidR="00336837" w:rsidRPr="00336837">
        <w:rPr>
          <w:sz w:val="20"/>
          <w:szCs w:val="20"/>
        </w:rPr>
        <w:t xml:space="preserve">. </w:t>
      </w:r>
      <w:r w:rsidR="00336837">
        <w:rPr>
          <w:sz w:val="20"/>
          <w:szCs w:val="20"/>
        </w:rPr>
        <w:t xml:space="preserve">This new project will allow to strengthen the collaboration with the government, </w:t>
      </w:r>
      <w:r w:rsidR="0010687C">
        <w:rPr>
          <w:sz w:val="20"/>
          <w:szCs w:val="20"/>
        </w:rPr>
        <w:t>academics,</w:t>
      </w:r>
      <w:r w:rsidR="00336837">
        <w:rPr>
          <w:sz w:val="20"/>
          <w:szCs w:val="20"/>
        </w:rPr>
        <w:t xml:space="preserve"> and fishermen, in better understanding the fishery the whales, and our most realistic and efficient options to coexist in the Gulf. </w:t>
      </w:r>
    </w:p>
    <w:p w14:paraId="50ACB7B4" w14:textId="1C29918D" w:rsidR="008A36D2" w:rsidRDefault="00E64C54" w:rsidP="002A1961">
      <w:pPr>
        <w:pStyle w:val="NormalWeb"/>
        <w:rPr>
          <w:sz w:val="20"/>
          <w:szCs w:val="20"/>
          <w:lang w:val="en-US"/>
        </w:rPr>
      </w:pPr>
    </w:p>
    <w:p w14:paraId="01C182AD" w14:textId="77BEE004" w:rsidR="00336837" w:rsidRDefault="00336837" w:rsidP="002A1961">
      <w:pPr>
        <w:pStyle w:val="NormalWeb"/>
        <w:rPr>
          <w:sz w:val="20"/>
          <w:szCs w:val="20"/>
          <w:lang w:val="en-US"/>
        </w:rPr>
      </w:pPr>
    </w:p>
    <w:p w14:paraId="70A4E9FF" w14:textId="0854AC0B" w:rsidR="00336837" w:rsidRPr="002A1961" w:rsidRDefault="00336837" w:rsidP="002A1961">
      <w:pPr>
        <w:pStyle w:val="NormalWeb"/>
        <w:rPr>
          <w:sz w:val="20"/>
          <w:szCs w:val="20"/>
          <w:lang w:val="en-US"/>
        </w:rPr>
      </w:pPr>
      <w:r>
        <w:rPr>
          <w:sz w:val="20"/>
          <w:szCs w:val="20"/>
          <w:lang w:val="en-US"/>
        </w:rPr>
        <w:t>300 words (max. 300)</w:t>
      </w:r>
    </w:p>
    <w:sectPr w:rsidR="00336837" w:rsidRPr="002A1961" w:rsidSect="00087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D21F6"/>
    <w:multiLevelType w:val="multilevel"/>
    <w:tmpl w:val="2058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F41067"/>
    <w:multiLevelType w:val="hybridMultilevel"/>
    <w:tmpl w:val="C7CC846A"/>
    <w:lvl w:ilvl="0" w:tplc="10090001">
      <w:start w:val="1"/>
      <w:numFmt w:val="bullet"/>
      <w:lvlText w:val=""/>
      <w:lvlJc w:val="left"/>
      <w:pPr>
        <w:ind w:left="1180" w:hanging="360"/>
      </w:pPr>
      <w:rPr>
        <w:rFonts w:ascii="Symbol" w:hAnsi="Symbol" w:hint="default"/>
      </w:rPr>
    </w:lvl>
    <w:lvl w:ilvl="1" w:tplc="10090003">
      <w:start w:val="1"/>
      <w:numFmt w:val="bullet"/>
      <w:lvlText w:val="o"/>
      <w:lvlJc w:val="left"/>
      <w:pPr>
        <w:ind w:left="1900" w:hanging="360"/>
      </w:pPr>
      <w:rPr>
        <w:rFonts w:ascii="Courier New" w:hAnsi="Courier New" w:cs="Courier New" w:hint="default"/>
      </w:rPr>
    </w:lvl>
    <w:lvl w:ilvl="2" w:tplc="10090005">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F7"/>
    <w:rsid w:val="00087314"/>
    <w:rsid w:val="000B4435"/>
    <w:rsid w:val="0010687C"/>
    <w:rsid w:val="00146B8F"/>
    <w:rsid w:val="00231A49"/>
    <w:rsid w:val="00280910"/>
    <w:rsid w:val="002A1961"/>
    <w:rsid w:val="00336837"/>
    <w:rsid w:val="003500E7"/>
    <w:rsid w:val="00431529"/>
    <w:rsid w:val="004455A6"/>
    <w:rsid w:val="007C2775"/>
    <w:rsid w:val="008259D9"/>
    <w:rsid w:val="0084477B"/>
    <w:rsid w:val="00882FCF"/>
    <w:rsid w:val="00981935"/>
    <w:rsid w:val="009A2D48"/>
    <w:rsid w:val="009B48C4"/>
    <w:rsid w:val="009E236E"/>
    <w:rsid w:val="00A51DC0"/>
    <w:rsid w:val="00AB271A"/>
    <w:rsid w:val="00B059E7"/>
    <w:rsid w:val="00B725F1"/>
    <w:rsid w:val="00BA7CB0"/>
    <w:rsid w:val="00BB1670"/>
    <w:rsid w:val="00BC36F7"/>
    <w:rsid w:val="00D67555"/>
    <w:rsid w:val="00E16764"/>
    <w:rsid w:val="00E37B77"/>
    <w:rsid w:val="00E64C54"/>
    <w:rsid w:val="00F4764B"/>
    <w:rsid w:val="00F84AF9"/>
    <w:rsid w:val="00F84F3E"/>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48BB"/>
  <w14:defaultImageDpi w14:val="32767"/>
  <w15:chartTrackingRefBased/>
  <w15:docId w15:val="{0B62178F-9E08-6541-B673-FA03CAE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6F7"/>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538">
      <w:bodyDiv w:val="1"/>
      <w:marLeft w:val="0"/>
      <w:marRight w:val="0"/>
      <w:marTop w:val="0"/>
      <w:marBottom w:val="0"/>
      <w:divBdr>
        <w:top w:val="none" w:sz="0" w:space="0" w:color="auto"/>
        <w:left w:val="none" w:sz="0" w:space="0" w:color="auto"/>
        <w:bottom w:val="none" w:sz="0" w:space="0" w:color="auto"/>
        <w:right w:val="none" w:sz="0" w:space="0" w:color="auto"/>
      </w:divBdr>
      <w:divsChild>
        <w:div w:id="899098700">
          <w:marLeft w:val="0"/>
          <w:marRight w:val="0"/>
          <w:marTop w:val="0"/>
          <w:marBottom w:val="0"/>
          <w:divBdr>
            <w:top w:val="none" w:sz="0" w:space="0" w:color="auto"/>
            <w:left w:val="none" w:sz="0" w:space="0" w:color="auto"/>
            <w:bottom w:val="none" w:sz="0" w:space="0" w:color="auto"/>
            <w:right w:val="none" w:sz="0" w:space="0" w:color="auto"/>
          </w:divBdr>
          <w:divsChild>
            <w:div w:id="128401027">
              <w:marLeft w:val="0"/>
              <w:marRight w:val="0"/>
              <w:marTop w:val="0"/>
              <w:marBottom w:val="0"/>
              <w:divBdr>
                <w:top w:val="none" w:sz="0" w:space="0" w:color="auto"/>
                <w:left w:val="none" w:sz="0" w:space="0" w:color="auto"/>
                <w:bottom w:val="none" w:sz="0" w:space="0" w:color="auto"/>
                <w:right w:val="none" w:sz="0" w:space="0" w:color="auto"/>
              </w:divBdr>
              <w:divsChild>
                <w:div w:id="11019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8937">
      <w:bodyDiv w:val="1"/>
      <w:marLeft w:val="0"/>
      <w:marRight w:val="0"/>
      <w:marTop w:val="0"/>
      <w:marBottom w:val="0"/>
      <w:divBdr>
        <w:top w:val="none" w:sz="0" w:space="0" w:color="auto"/>
        <w:left w:val="none" w:sz="0" w:space="0" w:color="auto"/>
        <w:bottom w:val="none" w:sz="0" w:space="0" w:color="auto"/>
        <w:right w:val="none" w:sz="0" w:space="0" w:color="auto"/>
      </w:divBdr>
      <w:divsChild>
        <w:div w:id="1042100538">
          <w:marLeft w:val="0"/>
          <w:marRight w:val="0"/>
          <w:marTop w:val="0"/>
          <w:marBottom w:val="0"/>
          <w:divBdr>
            <w:top w:val="none" w:sz="0" w:space="0" w:color="auto"/>
            <w:left w:val="none" w:sz="0" w:space="0" w:color="auto"/>
            <w:bottom w:val="none" w:sz="0" w:space="0" w:color="auto"/>
            <w:right w:val="none" w:sz="0" w:space="0" w:color="auto"/>
          </w:divBdr>
          <w:divsChild>
            <w:div w:id="2104690743">
              <w:marLeft w:val="0"/>
              <w:marRight w:val="0"/>
              <w:marTop w:val="0"/>
              <w:marBottom w:val="0"/>
              <w:divBdr>
                <w:top w:val="none" w:sz="0" w:space="0" w:color="auto"/>
                <w:left w:val="none" w:sz="0" w:space="0" w:color="auto"/>
                <w:bottom w:val="none" w:sz="0" w:space="0" w:color="auto"/>
                <w:right w:val="none" w:sz="0" w:space="0" w:color="auto"/>
              </w:divBdr>
              <w:divsChild>
                <w:div w:id="18552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973">
      <w:bodyDiv w:val="1"/>
      <w:marLeft w:val="0"/>
      <w:marRight w:val="0"/>
      <w:marTop w:val="0"/>
      <w:marBottom w:val="0"/>
      <w:divBdr>
        <w:top w:val="none" w:sz="0" w:space="0" w:color="auto"/>
        <w:left w:val="none" w:sz="0" w:space="0" w:color="auto"/>
        <w:bottom w:val="none" w:sz="0" w:space="0" w:color="auto"/>
        <w:right w:val="none" w:sz="0" w:space="0" w:color="auto"/>
      </w:divBdr>
    </w:div>
    <w:div w:id="96676245">
      <w:bodyDiv w:val="1"/>
      <w:marLeft w:val="0"/>
      <w:marRight w:val="0"/>
      <w:marTop w:val="0"/>
      <w:marBottom w:val="0"/>
      <w:divBdr>
        <w:top w:val="none" w:sz="0" w:space="0" w:color="auto"/>
        <w:left w:val="none" w:sz="0" w:space="0" w:color="auto"/>
        <w:bottom w:val="none" w:sz="0" w:space="0" w:color="auto"/>
        <w:right w:val="none" w:sz="0" w:space="0" w:color="auto"/>
      </w:divBdr>
    </w:div>
    <w:div w:id="609703596">
      <w:bodyDiv w:val="1"/>
      <w:marLeft w:val="0"/>
      <w:marRight w:val="0"/>
      <w:marTop w:val="0"/>
      <w:marBottom w:val="0"/>
      <w:divBdr>
        <w:top w:val="none" w:sz="0" w:space="0" w:color="auto"/>
        <w:left w:val="none" w:sz="0" w:space="0" w:color="auto"/>
        <w:bottom w:val="none" w:sz="0" w:space="0" w:color="auto"/>
        <w:right w:val="none" w:sz="0" w:space="0" w:color="auto"/>
      </w:divBdr>
    </w:div>
    <w:div w:id="641077181">
      <w:bodyDiv w:val="1"/>
      <w:marLeft w:val="0"/>
      <w:marRight w:val="0"/>
      <w:marTop w:val="0"/>
      <w:marBottom w:val="0"/>
      <w:divBdr>
        <w:top w:val="none" w:sz="0" w:space="0" w:color="auto"/>
        <w:left w:val="none" w:sz="0" w:space="0" w:color="auto"/>
        <w:bottom w:val="none" w:sz="0" w:space="0" w:color="auto"/>
        <w:right w:val="none" w:sz="0" w:space="0" w:color="auto"/>
      </w:divBdr>
      <w:divsChild>
        <w:div w:id="980962207">
          <w:marLeft w:val="0"/>
          <w:marRight w:val="0"/>
          <w:marTop w:val="0"/>
          <w:marBottom w:val="0"/>
          <w:divBdr>
            <w:top w:val="none" w:sz="0" w:space="0" w:color="auto"/>
            <w:left w:val="none" w:sz="0" w:space="0" w:color="auto"/>
            <w:bottom w:val="none" w:sz="0" w:space="0" w:color="auto"/>
            <w:right w:val="none" w:sz="0" w:space="0" w:color="auto"/>
          </w:divBdr>
          <w:divsChild>
            <w:div w:id="370572251">
              <w:marLeft w:val="0"/>
              <w:marRight w:val="0"/>
              <w:marTop w:val="0"/>
              <w:marBottom w:val="0"/>
              <w:divBdr>
                <w:top w:val="none" w:sz="0" w:space="0" w:color="auto"/>
                <w:left w:val="none" w:sz="0" w:space="0" w:color="auto"/>
                <w:bottom w:val="none" w:sz="0" w:space="0" w:color="auto"/>
                <w:right w:val="none" w:sz="0" w:space="0" w:color="auto"/>
              </w:divBdr>
              <w:divsChild>
                <w:div w:id="196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0422">
      <w:bodyDiv w:val="1"/>
      <w:marLeft w:val="0"/>
      <w:marRight w:val="0"/>
      <w:marTop w:val="0"/>
      <w:marBottom w:val="0"/>
      <w:divBdr>
        <w:top w:val="none" w:sz="0" w:space="0" w:color="auto"/>
        <w:left w:val="none" w:sz="0" w:space="0" w:color="auto"/>
        <w:bottom w:val="none" w:sz="0" w:space="0" w:color="auto"/>
        <w:right w:val="none" w:sz="0" w:space="0" w:color="auto"/>
      </w:divBdr>
    </w:div>
    <w:div w:id="1178691786">
      <w:bodyDiv w:val="1"/>
      <w:marLeft w:val="0"/>
      <w:marRight w:val="0"/>
      <w:marTop w:val="0"/>
      <w:marBottom w:val="0"/>
      <w:divBdr>
        <w:top w:val="none" w:sz="0" w:space="0" w:color="auto"/>
        <w:left w:val="none" w:sz="0" w:space="0" w:color="auto"/>
        <w:bottom w:val="none" w:sz="0" w:space="0" w:color="auto"/>
        <w:right w:val="none" w:sz="0" w:space="0" w:color="auto"/>
      </w:divBdr>
    </w:div>
    <w:div w:id="1205292438">
      <w:bodyDiv w:val="1"/>
      <w:marLeft w:val="0"/>
      <w:marRight w:val="0"/>
      <w:marTop w:val="0"/>
      <w:marBottom w:val="0"/>
      <w:divBdr>
        <w:top w:val="none" w:sz="0" w:space="0" w:color="auto"/>
        <w:left w:val="none" w:sz="0" w:space="0" w:color="auto"/>
        <w:bottom w:val="none" w:sz="0" w:space="0" w:color="auto"/>
        <w:right w:val="none" w:sz="0" w:space="0" w:color="auto"/>
      </w:divBdr>
      <w:divsChild>
        <w:div w:id="120002016">
          <w:marLeft w:val="0"/>
          <w:marRight w:val="0"/>
          <w:marTop w:val="0"/>
          <w:marBottom w:val="0"/>
          <w:divBdr>
            <w:top w:val="none" w:sz="0" w:space="0" w:color="auto"/>
            <w:left w:val="none" w:sz="0" w:space="0" w:color="auto"/>
            <w:bottom w:val="none" w:sz="0" w:space="0" w:color="auto"/>
            <w:right w:val="none" w:sz="0" w:space="0" w:color="auto"/>
          </w:divBdr>
          <w:divsChild>
            <w:div w:id="1170829590">
              <w:marLeft w:val="0"/>
              <w:marRight w:val="0"/>
              <w:marTop w:val="0"/>
              <w:marBottom w:val="0"/>
              <w:divBdr>
                <w:top w:val="none" w:sz="0" w:space="0" w:color="auto"/>
                <w:left w:val="none" w:sz="0" w:space="0" w:color="auto"/>
                <w:bottom w:val="none" w:sz="0" w:space="0" w:color="auto"/>
                <w:right w:val="none" w:sz="0" w:space="0" w:color="auto"/>
              </w:divBdr>
              <w:divsChild>
                <w:div w:id="1650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167">
      <w:bodyDiv w:val="1"/>
      <w:marLeft w:val="0"/>
      <w:marRight w:val="0"/>
      <w:marTop w:val="0"/>
      <w:marBottom w:val="0"/>
      <w:divBdr>
        <w:top w:val="none" w:sz="0" w:space="0" w:color="auto"/>
        <w:left w:val="none" w:sz="0" w:space="0" w:color="auto"/>
        <w:bottom w:val="none" w:sz="0" w:space="0" w:color="auto"/>
        <w:right w:val="none" w:sz="0" w:space="0" w:color="auto"/>
      </w:divBdr>
    </w:div>
    <w:div w:id="1645355766">
      <w:bodyDiv w:val="1"/>
      <w:marLeft w:val="0"/>
      <w:marRight w:val="0"/>
      <w:marTop w:val="0"/>
      <w:marBottom w:val="0"/>
      <w:divBdr>
        <w:top w:val="none" w:sz="0" w:space="0" w:color="auto"/>
        <w:left w:val="none" w:sz="0" w:space="0" w:color="auto"/>
        <w:bottom w:val="none" w:sz="0" w:space="0" w:color="auto"/>
        <w:right w:val="none" w:sz="0" w:space="0" w:color="auto"/>
      </w:divBdr>
    </w:div>
    <w:div w:id="1766613386">
      <w:bodyDiv w:val="1"/>
      <w:marLeft w:val="0"/>
      <w:marRight w:val="0"/>
      <w:marTop w:val="0"/>
      <w:marBottom w:val="0"/>
      <w:divBdr>
        <w:top w:val="none" w:sz="0" w:space="0" w:color="auto"/>
        <w:left w:val="none" w:sz="0" w:space="0" w:color="auto"/>
        <w:bottom w:val="none" w:sz="0" w:space="0" w:color="auto"/>
        <w:right w:val="none" w:sz="0" w:space="0" w:color="auto"/>
      </w:divBdr>
    </w:div>
    <w:div w:id="20493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Morissette</dc:creator>
  <cp:keywords/>
  <dc:description/>
  <cp:lastModifiedBy>Heather Pettis</cp:lastModifiedBy>
  <cp:revision>5</cp:revision>
  <dcterms:created xsi:type="dcterms:W3CDTF">2021-08-20T20:26:00Z</dcterms:created>
  <dcterms:modified xsi:type="dcterms:W3CDTF">2021-08-24T13:59:00Z</dcterms:modified>
</cp:coreProperties>
</file>